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3"/>
          <w:rFonts w:ascii="Georgia" w:hAnsi="Georgia" w:cs="Helvetica"/>
          <w:color w:val="000000"/>
          <w:sz w:val="20"/>
          <w:szCs w:val="20"/>
        </w:rPr>
        <w:t>История развития библиотечного дела в Иловлинском районе.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      Начало прошлого века  отмечено важным событием в культурной жизни   Иловлинского района  –  основанием народных библиотек.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По духовному завещанию петербургского миллионера-просветителя Флорентия Федоровича Павленкова в российских селах и деревнях открывались бесплатные народные библиотеки.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На средства, выделенные из Павленковского фонда в Иловлинском районе в 1904 г. была открыта библиотека в селе Александровка,  в 1906 г. в Большой Воробцовке (ныне не существующей). (Из архива материалов-ведомостей о народных библиотеках за 1904-1910 гг. Областной библиотеки им. М. Горького.)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Павленковские библиотеки просуществовали до 1917 год в границах регионов того времени.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 В 20-е годы в здании ныне действующей воскресной школы в станице Иловлинской работала платная библиотека. А в 30-е годы из книжного фонда платной библиотеки формируется библиотека в Доме культуры. Ее первой заведующей была Карташова А.В.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В конце 30-х – начале 40-х. гг. в хуторах района открываются избы-читальни, а в станицах Качалинской, Сиротинской, Трехостровской и Логовской – библиотеки.   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Иловлинская детская библиотека свою историю ведет с 40-х годов. Сначала функционировало детское отделение при взрослой библиотеке. Оно занимало одну комнату в Доме культуры. И только с 1 марта 1961 года отделение получило статус Детской  библиотеки. Ее возглавила Богатырева М.Т.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 В послевоенные, трудовые годы восстановления особое внимание обращалось на развитие библиотечного дела.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В этот период  избы-читальни преобразовывались в сельские клубы и библиотеки. А перед библиотекарями стояла и успешно решалась задача – «Книгу в каждый дом, в каждую семью!».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В 1978 году прошла централизация библиотек. В нашем районе 20 сельских, центральная и детская библиотеки стали единым учреждением с общим книжным фондом и штатом. Централизованную библиотечную систему возглавила Лебедева В. Ф.  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С целью полного обеспечения книгой и удовлетворения запросов жителей района организовывается широкая сеть библиотек-передвижек и пунктов выдачи на производственных участках (в красных уголках, животноводческих фермах, полевых станах и т.д.).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       Славную историю библиотечной деятельности района делают люди, отдающие все силы, знания и душу любимому делу. Среди них 3-е заслуженных работников культуры: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       </w:t>
      </w:r>
      <w:r>
        <w:rPr>
          <w:rStyle w:val="a3"/>
          <w:rFonts w:ascii="Georgia" w:hAnsi="Georgia" w:cs="Helvetica"/>
          <w:color w:val="000000"/>
          <w:sz w:val="20"/>
          <w:szCs w:val="20"/>
        </w:rPr>
        <w:t>Нина Николаевна Коньшина</w:t>
      </w:r>
      <w:r>
        <w:rPr>
          <w:rFonts w:ascii="Georgia" w:hAnsi="Georgia" w:cs="Helvetica"/>
          <w:color w:val="000000"/>
          <w:sz w:val="20"/>
          <w:szCs w:val="20"/>
        </w:rPr>
        <w:t>, зав. Трёхостровской сельской библиотекой. Это высокопрофессиональный специалист, творческий, ответственный работник. Всю свою жизнь  Нина Николаевна посвятила любимому библиотечному делу (стаж работы-50 лет).  Ей удалось создать в библиотеке особую атмосферу, которая привлекает  людей самого разного возраста (80 % жителей станицы посещают библиотеку). Около 30 лет в поселении функционирует  подростковый  клуб «Поиск»», созданный Коньшиной Ниной Николаевной на базе библиотеки. В нем, под ее грамотным руководством, занимались и занимаются  школьники всех возрастов. За эти годы ими собран и оформлен в библиотечном музее «Боевой и трудовой Славы» богатый краеведческий материал. Сегодня Трехостровская сельская библиотека – центр образцовой пропаганды книг героико-патриотической направленности.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       </w:t>
      </w:r>
      <w:r>
        <w:rPr>
          <w:rStyle w:val="a3"/>
          <w:rFonts w:ascii="Georgia" w:hAnsi="Georgia" w:cs="Helvetica"/>
          <w:color w:val="000000"/>
          <w:sz w:val="20"/>
          <w:szCs w:val="20"/>
        </w:rPr>
        <w:t>Рассказова Нина Ивановна,</w:t>
      </w:r>
      <w:r>
        <w:rPr>
          <w:rFonts w:ascii="Georgia" w:hAnsi="Georgia" w:cs="Helvetica"/>
          <w:color w:val="000000"/>
          <w:sz w:val="20"/>
          <w:szCs w:val="20"/>
        </w:rPr>
        <w:t> заведующая Желтухино - Ширяевской, сельской библиотекой. Одна из ярких личностей из числа библиотечных работников района. Нина Ивановна духовно богатый человек, компетентный специалист, любящий свою работу. Это она создала лицо библиотеки, собрав обширный краеведческий   материал о своём селе и людях.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lastRenderedPageBreak/>
        <w:t>          46 лет проработала директором Иловлинской ЦБС </w:t>
      </w:r>
      <w:r>
        <w:rPr>
          <w:rStyle w:val="a3"/>
          <w:rFonts w:ascii="Georgia" w:hAnsi="Georgia" w:cs="Helvetica"/>
          <w:color w:val="000000"/>
          <w:sz w:val="20"/>
          <w:szCs w:val="20"/>
        </w:rPr>
        <w:t>Лебедева Валентина Федоровна. </w:t>
      </w:r>
      <w:r>
        <w:rPr>
          <w:rFonts w:ascii="Georgia" w:hAnsi="Georgia" w:cs="Helvetica"/>
          <w:color w:val="000000"/>
          <w:sz w:val="20"/>
          <w:szCs w:val="20"/>
        </w:rPr>
        <w:t>Грамотный, ответственный руководитель. Она внесла большой вклад в развитие общественной и культурной жизни района. Благодаря ее усилиям все эти годы библиотека тесно контактировала с районной и поселковой администрациями, РАЙОНО и школами, Бюро занятости и отделом социальной защиты населения, что помогало проводить работу по целевым программам, финансировать мероприятия. Улучшилась материальная база сельских библиотек, семь библиотек расположились в просторных и светлых зданиях. При непосредственной поддержке директора ЦБС в библиотеке систематически проводились организационно – методические мероприятия в помощь сельским библиотекам и филиалам. «Мне повезло, - говорит Валентина Федоровна, - работаю с прекрасными, необычайно дружелюбными людьми. Благодарна своей судьбе – она оказалась ко мне добра.  Я нашла свое место в жизни. Главное в работе – работа с кадрами: самому показывать пример и видеть перспективу».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    В 2006 году Иловлинской ЦБС в результате реформирования преобразована в Районное муниципальное учреждение культуры «Межпоселенческая центральная библиотека», которое с 2009 г. возглавляет директор Савенко Елена Петровна.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Иловлинская межпоселенческая центральная библиотека имеет статус юридического лица, действует на основании Устава, имеет обособленное имущество, переданное Учредителем в оперативное управление, печать со своим полным наименованием, штампы, лицевые счета в органах казначейства. Учреждение является некоммерческой организацией, финансовое обеспечение деятельности которой осуществляется на основе утвержденной сметы доходов и расходов.  Учредитель: Администрация муниципального района в лице отдела культуры и библиотечного обслуживания. В структуру библиотеки входят: центральная районная библиотека (с функциональными отделами) и структурное подразделение: Детская библиотека.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Сегодня библиотека является досуговым, образовательным,  информационным и методическим центром для 19 сельских библиотек поселений. Библиотека расположена в удобном, светлом здании, общей площадью 256 кв. м., в одном из самых красивых мест в р.п. Иловле – площади им. В.И.Ленина. В здании так же расположен культурно-спортивный центр, ЗАГС. Здесь проходят самые крупные и главные мероприятия района.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    Основные виды деятельности библиотеки: предоставление пользователям доступа к документам в разных форматах (книги, периодика, аудио-видеодокументы, электронные документы, базы данных, в том числе, электронный каталог, Интернет, СПС, «Законодательство России»); выдача документов из библиотечных фондов  в соответствии с правилами пользования Библиотекой; предоставление пользователям информации о составе библиотечных фондов; оказание  справочной и консультативной помощи в поиске и выборе источников информации; формирование  и обработка библиотечных фондов; создание справочно-информационного аппарата, библиографических баз данных; проведение культурно-массовых мероприятий.  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 Направления работы: гражданско-патриотическое воспитание; экологическое просвещение населения; организация досуга взрослого юношеского и детского населения, художественно-эстетическое воспитание; работа в помощь семье и семейному чтению; работа с социально-незащищенными слоями населения; формирование толерантного сознания, содействие духовно – нравственному воспитанию; краеведение.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При библиотеке работают клубы по интересам: поэтический клуб «Истоки», «Клуб пожилого человека», клуб «Цветоводы».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       В настоящее время межпоселенческая центральная библиотека является образовательным, информационным и методическим центром для 19 сельских библиотек поселений. На базе отдела комплектования и обработки центральной библиотеки производится техническая обработка, учет, систематизация и каталогизация всех поступающих в библиотеки документов.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 Методическая работа РМКУК ИМЦБ направлена, прежде всего, на повышение уровня работы библиотек района, оказание им практической помощи, внедрение передового библиотечного опыта, повышение квалификации библиотечных кадров.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lastRenderedPageBreak/>
        <w:t>   Она проводится в форме семинаров, методических советов, практикумов, консультаций, методических выездов, стажировок.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       Коллектив РМУК Иловлинской МЦБ – 9 человек. Это сплоченный и дружный коллектив единомышленников, способных сообща выработать грамотные решения и реализовать намеченные планы. На протяжении многих лет   в библиотеке работают: в отделе обслуживания читателей библиотеки Полянская Л.Ф.,  Чурзина  Л.Ю.,  библиограф Шефер Н.В. С недавнего времени в библиотеку пришли молодые специалисты: Скрипченко Н.В., Яворская А.В.,  Полукарова Н.С. Это очень внимательные и чуткие люди. Как бы трудно порой им не приходилось - улыбка, доброжелательное отношение к читателям -  на первом месте.  В библиотеке всегда оформлены и раскрыты по основным направлениям книжные выставки для всех групп читателей. Особенно славится библиотека театрализованными мероприятиями: «Праздники улиц», «День пожилого человека», «День инвалида», «День отца», «День матери» и др., которые содержательно и интересно проводит заведующая методико–библиографическим отделом Кубракова Л.В.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   В своей  работе  Иловлинская МЦБ активно внедряет информационно-компьютерные технологии.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    Иловлинская детская библиотека возглавляемая Юлией Петровной Обуховой всегда была и будет верным другом и помощником юных читателей района. В настоящее время в библиотеке работают специалисты Улуснова Т.С. и Обухова Ю.П., которые и составляют профессиональный библиотечный коллектив.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       Их усилиями проводится в год более 60 массовых мероприятий по основным направлениям: повышение роли книги в учебно-воспитательном процессе, организации досуга детей, формирование у детей потребности в разностороннем и систематическом чтении и т.д. Интересно и увлекательно ребята проводят своё время в библиотеке, занимаются в уголке психологической разгрузки «Успокойка», играют в настольные игры «Почитаем - поиграем», участвуют в «Вернисаже» - «Поделись радостью творчества».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       А в период летних каникул библиотека становится настоящим центром досуга для читателей.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        В библиотеках Иловлинского муниципального района трудятся 34 библиотечных работника. Из них в  библиотеках сельских поселений  - 22 человека,  в центральной и детской - 12 человек. Из 34 работников 6 человек имеют высшее образование, 23 -  среднее специальное.</w:t>
      </w:r>
    </w:p>
    <w:p w:rsidR="00E778C7" w:rsidRDefault="00E778C7" w:rsidP="00E778C7">
      <w:pPr>
        <w:pStyle w:val="dropdown-menu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Georgia" w:hAnsi="Georgia" w:cs="Helvetica"/>
          <w:color w:val="000000"/>
          <w:sz w:val="20"/>
          <w:szCs w:val="20"/>
        </w:rPr>
        <w:t>           Библиотеки района имеют на 2013 год книжный фонд 241531 экземпляров книг, книговыдачу – 414178 экз. книг, объединяют вокруг себя 16712 читателей, занимают важное место в социально-экономической жизни района: обеспечивают реализацию конституционных прав всех его жителей на свободный и равный доступ к информации, знаниям, культурным ценностям, повышают качество жизни, содействуют развитию экономического, информационного, интеллектуального и духовного потенциала нашего края.</w:t>
      </w:r>
    </w:p>
    <w:p w:rsidR="009050BF" w:rsidRDefault="009050BF">
      <w:bookmarkStart w:id="0" w:name="_GoBack"/>
      <w:bookmarkEnd w:id="0"/>
    </w:p>
    <w:sectPr w:rsidR="009050BF" w:rsidSect="00BA54D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FD"/>
    <w:rsid w:val="009050BF"/>
    <w:rsid w:val="00A07BFD"/>
    <w:rsid w:val="00BA54DE"/>
    <w:rsid w:val="00E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ropdown-menu">
    <w:name w:val="dropdown-menu"/>
    <w:basedOn w:val="a"/>
    <w:rsid w:val="00E7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78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ropdown-menu">
    <w:name w:val="dropdown-menu"/>
    <w:basedOn w:val="a"/>
    <w:rsid w:val="00E7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7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1557</Words>
  <Characters>8877</Characters>
  <Application>Microsoft Office Word</Application>
  <DocSecurity>0</DocSecurity>
  <Lines>73</Lines>
  <Paragraphs>20</Paragraphs>
  <ScaleCrop>false</ScaleCrop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2021-07-12T08:38:00Z</dcterms:created>
  <dcterms:modified xsi:type="dcterms:W3CDTF">2021-07-12T08:39:00Z</dcterms:modified>
</cp:coreProperties>
</file>